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70" w:rsidRPr="007F3E70" w:rsidRDefault="007D10FF" w:rsidP="007D10FF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81800" cy="9333285"/>
            <wp:effectExtent l="19050" t="0" r="0" b="0"/>
            <wp:docPr id="1" name="Рисунок 1" descr="C:\Users\123\Desktop\ПАНЮШКИНА\11\2024-10-3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АНЮШКИНА\11\2024-10-31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59" cy="933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E70" w:rsidRPr="007F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F3E70" w:rsidRPr="007F3E70" w:rsidRDefault="007F3E70" w:rsidP="00066A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Рабочая программа </w:t>
      </w:r>
      <w:r w:rsidR="006E583C" w:rsidRPr="006E583C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внеурочной деятельности</w:t>
      </w:r>
      <w:r w:rsidR="001471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0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 ч</w:t>
      </w:r>
      <w:r w:rsidR="001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итательск</w:t>
      </w:r>
      <w:r w:rsidR="00CE2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1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="001F18D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5</w:t>
      </w:r>
      <w:r w:rsidR="001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составлена </w:t>
      </w:r>
      <w:r w:rsidR="001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требов</w:t>
      </w:r>
      <w:r w:rsidR="001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обновленных ФГОС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личностным и метапредметным результатам освоения основной образовательной программы ООО: в п. 10 «Метапредметные результаты освоения основной образовательной программы основного общего образования» выделено отдельн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умением «смысловое чтение». 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 метапредметного результата как запроса личности и государства.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</w:t>
      </w:r>
      <w:r w:rsidR="008A4DAC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как универсальный способ действий учащегося, который обеспечивает его способность к усвоению новых знаний и умений, в том числе в процес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самостоятельной деятельности, является и</w:t>
      </w: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нструментальной основой работы с информацией и одновременно показателе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сформированности этого умения.</w:t>
      </w:r>
    </w:p>
    <w:p w:rsidR="007F3E70" w:rsidRPr="007F3E70" w:rsidRDefault="008A4DAC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текст,поэтому умение правильно работать с текстом относится куниверсальным, основополагающим</w:t>
      </w:r>
      <w:r w:rsidR="001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обоснованно является необходимым звеном в программе формирования стратегии смыслового чтения.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ослабления интереса к чтению успешная реализация программы может способствовать 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этого интереса, </w:t>
      </w: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потребности использовать чтение как средство познания мира и самого себя в этом мире.Обучение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E70" w:rsidRPr="007F3E70" w:rsidRDefault="008A4DAC" w:rsidP="008A4DAC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 ребёнкана основе духовной и интеллектуальной потребностивчтении;</w:t>
      </w:r>
    </w:p>
    <w:p w:rsidR="007F3E70" w:rsidRPr="007F3E70" w:rsidRDefault="008A4DAC" w:rsidP="008A4DAC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7F3E70" w:rsidRPr="007F3E70" w:rsidRDefault="008A4DAC" w:rsidP="008A4DAC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E70" w:rsidRPr="007F3E70" w:rsidRDefault="008A4DAC" w:rsidP="008A4DAC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7F3E70" w:rsidRPr="007F3E70" w:rsidRDefault="008A4DAC" w:rsidP="008A4DAC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7F3E70" w:rsidRPr="007F3E70" w:rsidRDefault="008A4DAC" w:rsidP="008A4DAC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интеллектуальную самостоятельностьучащихся, формировать навыки самоконтроля в процессе освоения способов деятельности;</w:t>
      </w:r>
    </w:p>
    <w:p w:rsidR="007F3E70" w:rsidRPr="007F3E70" w:rsidRDefault="008A4DAC" w:rsidP="008A4DAC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:rsidR="007F3E70" w:rsidRPr="007F3E70" w:rsidRDefault="008A4DAC" w:rsidP="008A4DAC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навыки чтения для поиска, извлечения, понимания, интерпретации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рефлексивной оценки информации.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</w:t>
      </w:r>
      <w:r w:rsidR="0006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развивающего обучения и др.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программа элективного курса</w:t>
      </w:r>
      <w:r w:rsidR="008A4DAC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на занятиях, отличающихся общей практической направленностью и деятельностным характером.</w:t>
      </w: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 – беседа, практикум, игра, конкурс (фестиваль), наблюдение и исследование, мониторинг, ролевая игра, библиотечные занятия.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– программа рассчитана на 17 часов в течение </w:t>
      </w:r>
      <w:r w:rsidR="00694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полугодия</w:t>
      </w:r>
      <w:r w:rsidR="008A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94976"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</w:t>
      </w: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r w:rsidR="00CE20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освоения программы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предлагаемые </w:t>
      </w:r>
      <w:r w:rsidR="008A4DAC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</w:t>
      </w: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7F3E70" w:rsidRPr="007F3E70" w:rsidRDefault="007F3E70" w:rsidP="00066AE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 освоения программы</w:t>
      </w:r>
    </w:p>
    <w:p w:rsidR="00066AEA" w:rsidRDefault="00066AEA" w:rsidP="00066A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7F3E70" w:rsidRPr="007F3E70" w:rsidRDefault="007F3E70" w:rsidP="00066A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</w:t>
      </w:r>
    </w:p>
    <w:p w:rsidR="007F3E70" w:rsidRPr="007F3E70" w:rsidRDefault="00694976" w:rsidP="006E583C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читать тексты, выбирая </w:t>
      </w:r>
      <w:r w:rsidR="006E5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</w:t>
      </w:r>
      <w:r w:rsidR="006E58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словарного запаса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Метапредметныерезультаты: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овладеют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элементарными навыками работы с книгой;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чтения текстов разных стилей и типов речи (в первую очередь научно-учебных, научно-познавательных).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главную тему, общую цель или назначение текста; 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предвосхищать содержание текста по заголовку с опорой на имеющийся читательский и жизненный опыт; 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термины, обозначающие основные понятия текста.</w:t>
      </w:r>
    </w:p>
    <w:p w:rsidR="007F3E70" w:rsidRPr="007F3E70" w:rsidRDefault="00694976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смысл и назначение текста, задачу/позицию автора в разных видах текстов; 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текста или придумывать заголовок, соответствующий содержанию и общему смыслу текста;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порядок частей, содержащихся в тексте;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E70" w:rsidRPr="007F3E70" w:rsidRDefault="007F3E70" w:rsidP="007F3E70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содержанию текста и отвечать на них;</w:t>
      </w:r>
    </w:p>
    <w:p w:rsidR="007F3E70" w:rsidRPr="007F3E70" w:rsidRDefault="007F3E70" w:rsidP="007F3E70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текста;</w:t>
      </w:r>
    </w:p>
    <w:p w:rsidR="007F3E70" w:rsidRPr="007F3E70" w:rsidRDefault="007F3E70" w:rsidP="007F3E70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скрытую информацию в тексте;</w:t>
      </w:r>
    </w:p>
    <w:p w:rsidR="007F3E70" w:rsidRPr="007F3E70" w:rsidRDefault="007F3E70" w:rsidP="007F3E70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словари с целью уточнения непонятного значения слова. 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к тексту и структурировать текст, используя план;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пометки, выписки, цитировать фрагменты текста в соответствии с коммуникативным замыслом;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аргументы/примеры к тезису, содержащемуся в тексте;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преобразовыватьтекст, используя новые формы представления информации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кластеры, 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рисунки и т.п.).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текстом, учащиеся смогут осуществить деятельность, направленную на оценку информации и рефлексию, на основе умений: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связывать информацию, обнаруженную в тексте, со своими представлениями о мире; 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утверждения, находить доводы в защиту своей точки зрения в тексте;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не только содержание текста, но и его форму.</w:t>
      </w:r>
    </w:p>
    <w:p w:rsidR="00724EC4" w:rsidRPr="007F3E70" w:rsidRDefault="00724EC4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7F3E70" w:rsidRPr="007F3E70" w:rsidRDefault="007F3E70" w:rsidP="007F3E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Учащиесяполучат возможность</w:t>
      </w:r>
    </w:p>
    <w:p w:rsidR="007F3E70" w:rsidRPr="007F3E70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познавательных и учебно-практических задач, в ситуациях моделирования и проектирования;</w:t>
      </w:r>
    </w:p>
    <w:p w:rsidR="007F3E70" w:rsidRPr="00066AEA" w:rsidRDefault="00694976" w:rsidP="00694976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3E70" w:rsidRPr="007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обогатить, углубить знания, расширить общий культурный кругозор на основе работы с информацией (текстам</w:t>
      </w:r>
      <w:r w:rsidR="0006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 разных предметных областях.</w:t>
      </w:r>
    </w:p>
    <w:p w:rsidR="007F3E70" w:rsidRDefault="007F3E70" w:rsidP="007F3E70">
      <w:pPr>
        <w:jc w:val="center"/>
        <w:rPr>
          <w:rFonts w:ascii="Times New Roman" w:hAnsi="Times New Roman" w:cs="Times New Roman"/>
          <w:b/>
          <w:sz w:val="24"/>
        </w:rPr>
      </w:pPr>
      <w:r w:rsidRPr="007F3E70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tbl>
      <w:tblPr>
        <w:tblW w:w="964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567"/>
        <w:gridCol w:w="709"/>
        <w:gridCol w:w="5386"/>
        <w:gridCol w:w="2552"/>
      </w:tblGrid>
      <w:tr w:rsidR="007F3E70" w:rsidRPr="00B40864" w:rsidTr="00724EC4">
        <w:trPr>
          <w:trHeight w:val="389"/>
        </w:trPr>
        <w:tc>
          <w:tcPr>
            <w:tcW w:w="426" w:type="dxa"/>
            <w:vMerge w:val="restart"/>
          </w:tcPr>
          <w:p w:rsidR="007F3E70" w:rsidRPr="00B40864" w:rsidRDefault="007F3E7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6" w:type="dxa"/>
            <w:gridSpan w:val="2"/>
          </w:tcPr>
          <w:p w:rsidR="007F3E70" w:rsidRPr="00B40864" w:rsidRDefault="007F3E7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386" w:type="dxa"/>
          </w:tcPr>
          <w:p w:rsidR="007F3E70" w:rsidRPr="00B40864" w:rsidRDefault="007F3E7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7F3E70" w:rsidRPr="00B40864" w:rsidRDefault="007F3E7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Форма организации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  <w:vMerge/>
          </w:tcPr>
          <w:p w:rsidR="007F3E70" w:rsidRPr="00B40864" w:rsidRDefault="007F3E70" w:rsidP="00714B7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709" w:type="dxa"/>
          </w:tcPr>
          <w:p w:rsidR="007F3E70" w:rsidRPr="00B40864" w:rsidRDefault="007F3E7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5386" w:type="dxa"/>
          </w:tcPr>
          <w:p w:rsidR="007F3E70" w:rsidRPr="00B40864" w:rsidRDefault="007F3E70" w:rsidP="00714B7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F3E70" w:rsidRPr="00B40864" w:rsidRDefault="007F3E70" w:rsidP="00714B7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66AEA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724EC4" w:rsidP="0072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Библиотечный урок. Умеем ли мы читать. Как правильно выбрать книгу?</w:t>
            </w:r>
          </w:p>
        </w:tc>
        <w:tc>
          <w:tcPr>
            <w:tcW w:w="2552" w:type="dxa"/>
          </w:tcPr>
          <w:p w:rsidR="007F3E70" w:rsidRPr="00B40864" w:rsidRDefault="007F3E70" w:rsidP="00724E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Вводное занятие. 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Учимся ставить цель чтения («Знаю – хочу узнать – узнал»)</w:t>
            </w: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Что и о чём? (Углубление понятия о тексте)</w:t>
            </w: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Лекционное занятие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95"/>
              <w:gridCol w:w="95"/>
            </w:tblGrid>
            <w:tr w:rsidR="007F3E70" w:rsidRPr="007F3E70" w:rsidTr="007F3E70">
              <w:trPr>
                <w:tblCellSpacing w:w="15" w:type="dxa"/>
              </w:trPr>
              <w:tc>
                <w:tcPr>
                  <w:tcW w:w="4250" w:type="dxa"/>
                  <w:vAlign w:val="center"/>
                  <w:hideMark/>
                </w:tcPr>
                <w:p w:rsidR="007F3E70" w:rsidRPr="007F3E70" w:rsidRDefault="007F3E70" w:rsidP="007F3E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чего начинается текст? (Роль заглавия)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7F3E70" w:rsidRPr="007F3E70" w:rsidRDefault="007F3E70" w:rsidP="007F3E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3E70" w:rsidRPr="00D874BC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занятие. Игра 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6D4823" w:rsidP="0072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Тематический конкурс чтецов</w:t>
            </w:r>
            <w:r w:rsidR="001102DA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24EC4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Мне о России надо говорить…</w:t>
            </w:r>
            <w:r w:rsidR="001102DA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F3E70" w:rsidRPr="00B40864" w:rsidRDefault="006D4823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стихотворений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6D4823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Наши друзья и помощники (Словари и справочники)</w:t>
            </w:r>
          </w:p>
        </w:tc>
        <w:tc>
          <w:tcPr>
            <w:tcW w:w="2552" w:type="dxa"/>
          </w:tcPr>
          <w:p w:rsidR="007F3E70" w:rsidRPr="00B40864" w:rsidRDefault="006D4823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6D4823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Учимся читать учебный текст (Элементы учебного текста)</w:t>
            </w:r>
          </w:p>
        </w:tc>
        <w:tc>
          <w:tcPr>
            <w:tcW w:w="2552" w:type="dxa"/>
          </w:tcPr>
          <w:p w:rsidR="007F3E70" w:rsidRPr="00B40864" w:rsidRDefault="006D4823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6D4823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Главное и неглавное в тексте (Виды информации в учебном тексте)</w:t>
            </w: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6D4823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Практикум-диагностика (Тестовая работа по применению умений работать с информацией и выделять главную мысль)</w:t>
            </w:r>
          </w:p>
        </w:tc>
        <w:tc>
          <w:tcPr>
            <w:tcW w:w="2552" w:type="dxa"/>
          </w:tcPr>
          <w:p w:rsidR="007F3E70" w:rsidRPr="00B40864" w:rsidRDefault="006D4823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F3E70" w:rsidP="00724EC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  <w:r w:rsidR="00724EC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6D4823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Как построен текст? (Строение текстов разных типов речи)</w:t>
            </w: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6D4823" w:rsidP="006D4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текстом (Выделение главной мысли)</w:t>
            </w:r>
          </w:p>
        </w:tc>
        <w:tc>
          <w:tcPr>
            <w:tcW w:w="2552" w:type="dxa"/>
          </w:tcPr>
          <w:p w:rsidR="007F3E70" w:rsidRPr="00B40864" w:rsidRDefault="006D4823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6D4823" w:rsidP="006D4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2552" w:type="dxa"/>
          </w:tcPr>
          <w:p w:rsidR="007F3E70" w:rsidRPr="00B40864" w:rsidRDefault="00D874BC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в игровой форме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7F3E70" w:rsidP="006D4823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4823" w:rsidRPr="00D874BC">
              <w:rPr>
                <w:rFonts w:ascii="Times New Roman" w:hAnsi="Times New Roman" w:cs="Times New Roman"/>
                <w:sz w:val="24"/>
                <w:szCs w:val="24"/>
              </w:rPr>
              <w:t>ормирование списка книг для чтения</w:t>
            </w:r>
            <w:r w:rsidR="001102DA" w:rsidRPr="001102D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портфолио «Мои книжные находки» (портфолио - </w:t>
            </w:r>
            <w:r w:rsidR="001102DA">
              <w:rPr>
                <w:rFonts w:ascii="Times New Roman" w:hAnsi="Times New Roman" w:cs="Times New Roman"/>
                <w:sz w:val="24"/>
                <w:szCs w:val="24"/>
              </w:rPr>
              <w:t xml:space="preserve">отчёт или портфолио </w:t>
            </w:r>
            <w:r w:rsidR="0011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достижений). </w:t>
            </w: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Творческая работа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7F3E70" w:rsidP="009E6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письменных материалов на ос</w:t>
            </w:r>
            <w:r w:rsidRPr="00D874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нове прочитанных текстов: отзывы о </w:t>
            </w:r>
            <w:r w:rsidRPr="009E60C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практическое занятие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Fonts w:ascii="Times New Roman" w:hAnsi="Times New Roman" w:cs="Times New Roman"/>
                <w:sz w:val="24"/>
                <w:szCs w:val="24"/>
              </w:rPr>
              <w:t>Выражение собственного мнения о прочи</w:t>
            </w:r>
            <w:r w:rsidRPr="00D874BC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танном</w:t>
            </w: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24E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 при обсуждении прочи</w:t>
            </w:r>
            <w:r w:rsidRPr="00D874BC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танного или прослушанного текста</w:t>
            </w: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7F3E70" w:rsidRPr="00B40864" w:rsidTr="00724EC4">
        <w:trPr>
          <w:trHeight w:val="170"/>
        </w:trPr>
        <w:tc>
          <w:tcPr>
            <w:tcW w:w="426" w:type="dxa"/>
          </w:tcPr>
          <w:p w:rsidR="007F3E70" w:rsidRPr="00B40864" w:rsidRDefault="00724EC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3E70" w:rsidRPr="00B40864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3E70" w:rsidRPr="00D874BC" w:rsidRDefault="007F3E7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BC">
              <w:rPr>
                <w:rFonts w:ascii="Times New Roman" w:hAnsi="Times New Roman" w:cs="Times New Roman"/>
                <w:sz w:val="24"/>
                <w:szCs w:val="24"/>
              </w:rPr>
              <w:t>Итоговое занятие. Анализ текста</w:t>
            </w:r>
          </w:p>
        </w:tc>
        <w:tc>
          <w:tcPr>
            <w:tcW w:w="2552" w:type="dxa"/>
          </w:tcPr>
          <w:p w:rsidR="007F3E70" w:rsidRPr="00B40864" w:rsidRDefault="007F3E7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</w:tbl>
    <w:p w:rsidR="007F3E70" w:rsidRDefault="007F3E70" w:rsidP="007F3E70">
      <w:pPr>
        <w:jc w:val="center"/>
        <w:rPr>
          <w:rFonts w:ascii="Times New Roman" w:hAnsi="Times New Roman" w:cs="Times New Roman"/>
          <w:b/>
          <w:sz w:val="24"/>
        </w:rPr>
      </w:pPr>
    </w:p>
    <w:p w:rsidR="00724EC4" w:rsidRDefault="00724EC4" w:rsidP="007F3E70">
      <w:pPr>
        <w:jc w:val="center"/>
        <w:rPr>
          <w:rFonts w:ascii="Times New Roman" w:hAnsi="Times New Roman" w:cs="Times New Roman"/>
          <w:b/>
          <w:sz w:val="24"/>
        </w:rPr>
      </w:pPr>
    </w:p>
    <w:p w:rsidR="009E60C3" w:rsidRPr="009E60C3" w:rsidRDefault="009E60C3" w:rsidP="007F3E70">
      <w:pPr>
        <w:jc w:val="center"/>
        <w:rPr>
          <w:rFonts w:ascii="Times New Roman" w:hAnsi="Times New Roman" w:cs="Times New Roman"/>
          <w:sz w:val="24"/>
        </w:rPr>
      </w:pPr>
      <w:r w:rsidRPr="009E60C3">
        <w:rPr>
          <w:rFonts w:ascii="Times New Roman" w:hAnsi="Times New Roman" w:cs="Times New Roman"/>
          <w:sz w:val="24"/>
        </w:rPr>
        <w:t>Литература</w:t>
      </w:r>
    </w:p>
    <w:p w:rsidR="009E60C3" w:rsidRDefault="00467E51" w:rsidP="009E60C3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Задачи, направленные на формирование читательской грамотности на уроках русского языка и литературы. 5-9 кл. Учебно- методическое пособие/ сост. С. В. Трухина, Г.Н. Масич.- Красноярск, 2021. 325 с.</w:t>
      </w:r>
    </w:p>
    <w:p w:rsidR="00467E51" w:rsidRDefault="00467E51" w:rsidP="00467E51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Открытый банк заданий для оценки читательской грамотности. 5-9 кл. </w:t>
      </w:r>
      <w:hyperlink r:id="rId8" w:history="1">
        <w:r w:rsidRPr="002A45EB">
          <w:rPr>
            <w:rStyle w:val="ac"/>
            <w:rFonts w:ascii="Times New Roman" w:hAnsi="Times New Roman" w:cs="Times New Roman"/>
            <w:sz w:val="24"/>
          </w:rPr>
          <w:t>https://fipi.ru/otkrytyy-bank-zadani-chitatelskoi-gramotnosti</w:t>
        </w:r>
      </w:hyperlink>
    </w:p>
    <w:p w:rsidR="00467E51" w:rsidRPr="00467E51" w:rsidRDefault="00467E51" w:rsidP="00467E51">
      <w:pPr>
        <w:ind w:left="1080"/>
        <w:jc w:val="both"/>
        <w:rPr>
          <w:rFonts w:ascii="Times New Roman" w:hAnsi="Times New Roman" w:cs="Times New Roman"/>
          <w:sz w:val="24"/>
        </w:rPr>
      </w:pPr>
    </w:p>
    <w:sectPr w:rsidR="00467E51" w:rsidRPr="00467E51" w:rsidSect="00066AEA">
      <w:footerReference w:type="default" r:id="rId9"/>
      <w:pgSz w:w="11906" w:h="16838"/>
      <w:pgMar w:top="1134" w:right="1135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A5" w:rsidRDefault="00EF03A5" w:rsidP="00D874BC">
      <w:pPr>
        <w:spacing w:after="0" w:line="240" w:lineRule="auto"/>
      </w:pPr>
      <w:r>
        <w:separator/>
      </w:r>
    </w:p>
  </w:endnote>
  <w:endnote w:type="continuationSeparator" w:id="1">
    <w:p w:rsidR="00EF03A5" w:rsidRDefault="00EF03A5" w:rsidP="00D8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085365"/>
      <w:docPartObj>
        <w:docPartGallery w:val="Page Numbers (Bottom of Page)"/>
        <w:docPartUnique/>
      </w:docPartObj>
    </w:sdtPr>
    <w:sdtContent>
      <w:p w:rsidR="00D874BC" w:rsidRDefault="004D311B">
        <w:pPr>
          <w:pStyle w:val="a7"/>
          <w:jc w:val="right"/>
        </w:pPr>
        <w:r>
          <w:fldChar w:fldCharType="begin"/>
        </w:r>
        <w:r w:rsidR="00D874BC">
          <w:instrText>PAGE   \* MERGEFORMAT</w:instrText>
        </w:r>
        <w:r>
          <w:fldChar w:fldCharType="separate"/>
        </w:r>
        <w:r w:rsidR="007D10FF">
          <w:rPr>
            <w:noProof/>
          </w:rPr>
          <w:t>7</w:t>
        </w:r>
        <w:r>
          <w:fldChar w:fldCharType="end"/>
        </w:r>
      </w:p>
    </w:sdtContent>
  </w:sdt>
  <w:p w:rsidR="00D874BC" w:rsidRDefault="00D874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A5" w:rsidRDefault="00EF03A5" w:rsidP="00D874BC">
      <w:pPr>
        <w:spacing w:after="0" w:line="240" w:lineRule="auto"/>
      </w:pPr>
      <w:r>
        <w:separator/>
      </w:r>
    </w:p>
  </w:footnote>
  <w:footnote w:type="continuationSeparator" w:id="1">
    <w:p w:rsidR="00EF03A5" w:rsidRDefault="00EF03A5" w:rsidP="00D8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A2F"/>
    <w:multiLevelType w:val="multilevel"/>
    <w:tmpl w:val="E4DE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E76C5"/>
    <w:multiLevelType w:val="multilevel"/>
    <w:tmpl w:val="791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E6CA1"/>
    <w:multiLevelType w:val="multilevel"/>
    <w:tmpl w:val="361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A60F7"/>
    <w:multiLevelType w:val="multilevel"/>
    <w:tmpl w:val="787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D0949"/>
    <w:multiLevelType w:val="multilevel"/>
    <w:tmpl w:val="B28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F2B61"/>
    <w:multiLevelType w:val="multilevel"/>
    <w:tmpl w:val="E3D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E7849"/>
    <w:multiLevelType w:val="multilevel"/>
    <w:tmpl w:val="D58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D549F"/>
    <w:multiLevelType w:val="multilevel"/>
    <w:tmpl w:val="3B1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4700E"/>
    <w:multiLevelType w:val="multilevel"/>
    <w:tmpl w:val="555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9147F"/>
    <w:multiLevelType w:val="multilevel"/>
    <w:tmpl w:val="029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01FE3"/>
    <w:multiLevelType w:val="multilevel"/>
    <w:tmpl w:val="1C3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F71"/>
    <w:rsid w:val="00053467"/>
    <w:rsid w:val="00066AEA"/>
    <w:rsid w:val="000E5D24"/>
    <w:rsid w:val="001102DA"/>
    <w:rsid w:val="001471FB"/>
    <w:rsid w:val="001F18DA"/>
    <w:rsid w:val="00467E51"/>
    <w:rsid w:val="004D311B"/>
    <w:rsid w:val="004D5595"/>
    <w:rsid w:val="00694976"/>
    <w:rsid w:val="006D4823"/>
    <w:rsid w:val="006E583C"/>
    <w:rsid w:val="00724EC4"/>
    <w:rsid w:val="007D10FF"/>
    <w:rsid w:val="007F3E70"/>
    <w:rsid w:val="008A4DAC"/>
    <w:rsid w:val="00937F08"/>
    <w:rsid w:val="009E60C3"/>
    <w:rsid w:val="00B16213"/>
    <w:rsid w:val="00C15F71"/>
    <w:rsid w:val="00C85E2D"/>
    <w:rsid w:val="00CE206E"/>
    <w:rsid w:val="00D874BC"/>
    <w:rsid w:val="00DD44BA"/>
    <w:rsid w:val="00ED3CB1"/>
    <w:rsid w:val="00EF03A5"/>
    <w:rsid w:val="00FB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3E70"/>
  </w:style>
  <w:style w:type="character" w:customStyle="1" w:styleId="c6">
    <w:name w:val="c6"/>
    <w:basedOn w:val="a0"/>
    <w:rsid w:val="007F3E70"/>
  </w:style>
  <w:style w:type="character" w:customStyle="1" w:styleId="c2">
    <w:name w:val="c2"/>
    <w:basedOn w:val="a0"/>
    <w:rsid w:val="007F3E70"/>
  </w:style>
  <w:style w:type="character" w:customStyle="1" w:styleId="c11">
    <w:name w:val="c11"/>
    <w:basedOn w:val="a0"/>
    <w:rsid w:val="007F3E70"/>
  </w:style>
  <w:style w:type="character" w:customStyle="1" w:styleId="c24">
    <w:name w:val="c24"/>
    <w:basedOn w:val="a0"/>
    <w:rsid w:val="007F3E70"/>
  </w:style>
  <w:style w:type="character" w:customStyle="1" w:styleId="c47">
    <w:name w:val="c47"/>
    <w:basedOn w:val="a0"/>
    <w:rsid w:val="007F3E70"/>
  </w:style>
  <w:style w:type="character" w:customStyle="1" w:styleId="c10">
    <w:name w:val="c10"/>
    <w:basedOn w:val="a0"/>
    <w:rsid w:val="007F3E70"/>
  </w:style>
  <w:style w:type="paragraph" w:customStyle="1" w:styleId="a3">
    <w:name w:val="Содержимое таблицы"/>
    <w:basedOn w:val="a"/>
    <w:rsid w:val="007F3E70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7F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BC"/>
  </w:style>
  <w:style w:type="paragraph" w:styleId="a7">
    <w:name w:val="footer"/>
    <w:basedOn w:val="a"/>
    <w:link w:val="a8"/>
    <w:uiPriority w:val="99"/>
    <w:unhideWhenUsed/>
    <w:rsid w:val="00D8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BC"/>
  </w:style>
  <w:style w:type="paragraph" w:styleId="a9">
    <w:name w:val="Balloon Text"/>
    <w:basedOn w:val="a"/>
    <w:link w:val="aa"/>
    <w:uiPriority w:val="99"/>
    <w:semiHidden/>
    <w:unhideWhenUsed/>
    <w:rsid w:val="00D8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4B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E60C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67E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-chitatelskoi-gramotnos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123</cp:lastModifiedBy>
  <cp:revision>2</cp:revision>
  <cp:lastPrinted>2023-09-11T17:15:00Z</cp:lastPrinted>
  <dcterms:created xsi:type="dcterms:W3CDTF">2024-10-31T07:01:00Z</dcterms:created>
  <dcterms:modified xsi:type="dcterms:W3CDTF">2024-10-31T07:01:00Z</dcterms:modified>
</cp:coreProperties>
</file>