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D6" w:rsidRDefault="00AE666F">
      <w:pPr>
        <w:spacing w:before="71"/>
        <w:ind w:left="1857" w:right="1862"/>
        <w:jc w:val="center"/>
        <w:rPr>
          <w:b/>
          <w:sz w:val="24"/>
        </w:rPr>
      </w:pPr>
      <w:r>
        <w:rPr>
          <w:b/>
          <w:sz w:val="24"/>
        </w:rPr>
        <w:t xml:space="preserve">Аннотация </w:t>
      </w:r>
      <w:r>
        <w:rPr>
          <w:b/>
          <w:sz w:val="24"/>
        </w:rPr>
        <w:t xml:space="preserve">к </w:t>
      </w:r>
      <w:r>
        <w:rPr>
          <w:b/>
          <w:sz w:val="24"/>
        </w:rPr>
        <w:t xml:space="preserve">рабочей </w:t>
      </w:r>
      <w:r>
        <w:rPr>
          <w:b/>
          <w:spacing w:val="-2"/>
          <w:sz w:val="24"/>
        </w:rPr>
        <w:t>программе</w:t>
      </w:r>
    </w:p>
    <w:p w:rsidR="007470D6" w:rsidRDefault="00AE666F">
      <w:pPr>
        <w:ind w:left="1854" w:right="1862"/>
        <w:jc w:val="center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z w:val="24"/>
        </w:rPr>
        <w:t xml:space="preserve">о </w:t>
      </w:r>
      <w:r>
        <w:rPr>
          <w:b/>
          <w:sz w:val="24"/>
        </w:rPr>
        <w:t xml:space="preserve">учебному </w:t>
      </w:r>
      <w:r>
        <w:rPr>
          <w:b/>
          <w:sz w:val="24"/>
        </w:rPr>
        <w:t>предмету</w:t>
      </w:r>
      <w:proofErr w:type="gramStart"/>
      <w:r>
        <w:rPr>
          <w:b/>
          <w:sz w:val="24"/>
        </w:rPr>
        <w:t>«И</w:t>
      </w:r>
      <w:proofErr w:type="gramEnd"/>
      <w:r>
        <w:rPr>
          <w:b/>
          <w:sz w:val="24"/>
        </w:rPr>
        <w:t xml:space="preserve">зобразительное </w:t>
      </w:r>
      <w:r>
        <w:rPr>
          <w:b/>
          <w:sz w:val="24"/>
        </w:rPr>
        <w:t>искусство» за курс основного общего образования</w:t>
      </w:r>
    </w:p>
    <w:p w:rsidR="007470D6" w:rsidRDefault="00AE666F">
      <w:pPr>
        <w:ind w:left="1854" w:right="1864"/>
        <w:jc w:val="center"/>
        <w:rPr>
          <w:b/>
          <w:sz w:val="24"/>
        </w:rPr>
      </w:pPr>
      <w:r>
        <w:rPr>
          <w:b/>
          <w:sz w:val="24"/>
        </w:rPr>
        <w:t>5-7</w:t>
      </w:r>
      <w:r>
        <w:rPr>
          <w:b/>
          <w:spacing w:val="-2"/>
          <w:sz w:val="24"/>
        </w:rPr>
        <w:t>класс</w:t>
      </w:r>
    </w:p>
    <w:p w:rsidR="007470D6" w:rsidRDefault="00AE666F">
      <w:pPr>
        <w:ind w:left="1856" w:right="1862"/>
        <w:jc w:val="center"/>
        <w:rPr>
          <w:b/>
          <w:sz w:val="24"/>
        </w:rPr>
      </w:pPr>
      <w:r>
        <w:rPr>
          <w:b/>
          <w:sz w:val="24"/>
        </w:rPr>
        <w:t>2024-2025учебный</w:t>
      </w:r>
      <w:r>
        <w:rPr>
          <w:b/>
          <w:spacing w:val="-5"/>
          <w:sz w:val="24"/>
        </w:rPr>
        <w:t>год</w:t>
      </w:r>
    </w:p>
    <w:p w:rsidR="007470D6" w:rsidRDefault="007470D6">
      <w:pPr>
        <w:pStyle w:val="a3"/>
        <w:spacing w:before="135"/>
        <w:ind w:left="0" w:firstLine="0"/>
        <w:jc w:val="left"/>
        <w:rPr>
          <w:b/>
        </w:rPr>
      </w:pPr>
    </w:p>
    <w:p w:rsidR="007470D6" w:rsidRDefault="00AE666F">
      <w:pPr>
        <w:pStyle w:val="a3"/>
        <w:ind w:right="108"/>
      </w:pPr>
      <w:proofErr w:type="gramStart"/>
      <w:r>
        <w:t>Рабочая</w:t>
      </w:r>
      <w:proofErr w:type="gramEnd"/>
      <w:r>
        <w:t xml:space="preserve"> программа разработана на основе ФОП ООО-2023 в соответствии Федеральной рабочей программой «Изобразительное искусство».</w:t>
      </w:r>
    </w:p>
    <w:p w:rsidR="007470D6" w:rsidRDefault="00AE666F">
      <w:pPr>
        <w:pStyle w:val="a3"/>
        <w:ind w:right="109"/>
      </w:pPr>
      <w:r>
        <w:t xml:space="preserve">Программа </w:t>
      </w:r>
      <w:r>
        <w:t xml:space="preserve">разработана в соответствии </w:t>
      </w:r>
      <w:proofErr w:type="gramStart"/>
      <w:r>
        <w:t>:с</w:t>
      </w:r>
      <w:proofErr w:type="gramEnd"/>
      <w:r>
        <w:t xml:space="preserve"> Федеральным законом от 29.09.2012 № 273-ФЗ«Об </w:t>
      </w:r>
      <w:r>
        <w:t xml:space="preserve">образовании </w:t>
      </w:r>
      <w:r>
        <w:t>в Российской Федерации» с последу</w:t>
      </w:r>
      <w:r>
        <w:t>ющими изменениями;</w:t>
      </w:r>
    </w:p>
    <w:p w:rsidR="007470D6" w:rsidRDefault="00AE666F">
      <w:pPr>
        <w:pStyle w:val="a3"/>
        <w:ind w:right="106" w:firstLine="0"/>
      </w:pPr>
      <w:r>
        <w:t>Порядком разработки и утверждения федеральных основных общеобразовательных программ</w:t>
      </w:r>
      <w:proofErr w:type="gramStart"/>
      <w:r>
        <w:t>,у</w:t>
      </w:r>
      <w:proofErr w:type="gramEnd"/>
      <w:r>
        <w:t>твержденнымприказомМинистерствапросвещенияРоссийскойФедерации</w:t>
      </w:r>
      <w:r>
        <w:rPr>
          <w:spacing w:val="-5"/>
        </w:rPr>
        <w:t>от</w:t>
      </w:r>
    </w:p>
    <w:p w:rsidR="007470D6" w:rsidRDefault="00AE666F">
      <w:pPr>
        <w:pStyle w:val="a3"/>
        <w:ind w:right="107" w:firstLine="0"/>
      </w:pPr>
      <w:r>
        <w:t>30 сентября 2022 г. №874 (зарегистрирован Министерством юстиции Российской Федерации 2 н</w:t>
      </w:r>
      <w:r>
        <w:t>оября 2022 г., регистрационный № 70809);</w:t>
      </w:r>
    </w:p>
    <w:p w:rsidR="007470D6" w:rsidRDefault="00AE666F">
      <w:pPr>
        <w:pStyle w:val="a3"/>
        <w:spacing w:before="1"/>
        <w:ind w:right="107"/>
      </w:pPr>
      <w: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</w:t>
      </w:r>
      <w:r>
        <w:t>ым приказом Министерства просвещения от 22.03.2021 № 115;</w:t>
      </w:r>
    </w:p>
    <w:p w:rsidR="007470D6" w:rsidRDefault="00AE666F">
      <w:pPr>
        <w:pStyle w:val="a3"/>
        <w:ind w:left="821" w:firstLine="0"/>
      </w:pPr>
      <w:r>
        <w:t>ПриказомМинистерствапросвещенияРоссииот16.11.2022№</w:t>
      </w:r>
      <w:r>
        <w:rPr>
          <w:spacing w:val="-5"/>
        </w:rPr>
        <w:t>993</w:t>
      </w:r>
    </w:p>
    <w:p w:rsidR="007470D6" w:rsidRDefault="00AE666F">
      <w:pPr>
        <w:pStyle w:val="a3"/>
        <w:ind w:right="107" w:firstLine="0"/>
      </w:pPr>
      <w:r>
        <w:t>«Об утверждении федеральной образовательной программы основного общего образования» (далее – ФОП ООО);</w:t>
      </w:r>
    </w:p>
    <w:p w:rsidR="007470D6" w:rsidRDefault="00AE666F">
      <w:pPr>
        <w:pStyle w:val="a3"/>
        <w:ind w:right="105" w:firstLine="0"/>
      </w:pPr>
      <w:r>
        <w:t>Федеральных государственных образовательн</w:t>
      </w:r>
      <w:r>
        <w:t xml:space="preserve">ых стандартов основного общего образования, утвержденных приказом </w:t>
      </w:r>
      <w:r>
        <w:t>Министерства просвещения от 31.05.2021 № 287 (далее – ФГОС ООО);</w:t>
      </w:r>
    </w:p>
    <w:p w:rsidR="007470D6" w:rsidRDefault="00AE666F">
      <w:pPr>
        <w:pStyle w:val="a3"/>
        <w:ind w:right="106"/>
      </w:pPr>
      <w:r>
        <w:t>с учётом федеральной рабочей программы воспитания и концепции преподавания учебного предмета «Изобразительное искусство» в образовательных организациях Российской Федерации, реализующих основные образовательные программы.</w:t>
      </w:r>
    </w:p>
    <w:p w:rsidR="007470D6" w:rsidRDefault="00AE666F">
      <w:pPr>
        <w:spacing w:line="253" w:lineRule="exact"/>
        <w:ind w:left="879"/>
        <w:jc w:val="both"/>
      </w:pPr>
      <w:r>
        <w:t>«Изобразительноеискусство</w:t>
      </w:r>
      <w:proofErr w:type="gramStart"/>
      <w:r>
        <w:t>»д</w:t>
      </w:r>
      <w:proofErr w:type="gramEnd"/>
      <w:r>
        <w:t>ля5-7кл</w:t>
      </w:r>
      <w:r>
        <w:t>ассов,разработаннойподруководством</w:t>
      </w:r>
      <w:r>
        <w:rPr>
          <w:spacing w:val="-10"/>
        </w:rPr>
        <w:t>и</w:t>
      </w:r>
    </w:p>
    <w:p w:rsidR="007470D6" w:rsidRDefault="00AE666F">
      <w:pPr>
        <w:pStyle w:val="a3"/>
        <w:spacing w:line="276" w:lineRule="exact"/>
        <w:ind w:firstLine="0"/>
      </w:pPr>
      <w:r>
        <w:t>Р</w:t>
      </w:r>
      <w:r>
        <w:t xml:space="preserve">едакцией </w:t>
      </w:r>
      <w:r>
        <w:t xml:space="preserve">народного </w:t>
      </w:r>
      <w:r>
        <w:t xml:space="preserve">художника </w:t>
      </w:r>
      <w:r>
        <w:t xml:space="preserve">России, </w:t>
      </w:r>
      <w:r>
        <w:t xml:space="preserve">академика </w:t>
      </w:r>
      <w:r>
        <w:t>РАОБ.Н.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Неменского</w:t>
      </w:r>
      <w:proofErr w:type="spellEnd"/>
      <w:r>
        <w:rPr>
          <w:spacing w:val="-2"/>
        </w:rPr>
        <w:t>.</w:t>
      </w:r>
    </w:p>
    <w:p w:rsidR="007470D6" w:rsidRDefault="00AE666F">
      <w:pPr>
        <w:pStyle w:val="a3"/>
        <w:ind w:right="107"/>
      </w:pPr>
      <w:r>
        <w:t>Целью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>
        <w:t xml:space="preserve">но-прикладного искусства, изображения в зрелищных и экранных искусствах </w:t>
      </w:r>
      <w:r>
        <w:rPr>
          <w:spacing w:val="-2"/>
        </w:rPr>
        <w:t>(вариативно).</w:t>
      </w:r>
    </w:p>
    <w:p w:rsidR="007470D6" w:rsidRDefault="00AE666F">
      <w:pPr>
        <w:pStyle w:val="a3"/>
        <w:ind w:right="104"/>
      </w:pPr>
      <w:r>
        <w:t>Модуль объединяет в единую образовательную структуру художественно- творческую деятельность, восприятие произведений искусства и художественно- эстетическое освоение окру</w:t>
      </w:r>
      <w:r>
        <w:t xml:space="preserve">жающей действительности. Художественное развитие </w:t>
      </w:r>
      <w:proofErr w:type="gramStart"/>
      <w:r>
        <w:t>обучающихся</w:t>
      </w:r>
      <w:proofErr w:type="gramEnd"/>
      <w:r>
        <w:t xml:space="preserve">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7470D6" w:rsidRDefault="00AE666F">
      <w:pPr>
        <w:pStyle w:val="a4"/>
        <w:numPr>
          <w:ilvl w:val="0"/>
          <w:numId w:val="1"/>
        </w:numPr>
        <w:tabs>
          <w:tab w:val="left" w:pos="1001"/>
        </w:tabs>
        <w:spacing w:before="1"/>
        <w:ind w:left="1001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 xml:space="preserve">ласс </w:t>
      </w:r>
      <w:r>
        <w:rPr>
          <w:sz w:val="24"/>
        </w:rPr>
        <w:t>Модуль</w:t>
      </w:r>
      <w:proofErr w:type="gramStart"/>
      <w:r>
        <w:rPr>
          <w:sz w:val="24"/>
        </w:rPr>
        <w:t>"Д</w:t>
      </w:r>
      <w:proofErr w:type="gramEnd"/>
      <w:r>
        <w:rPr>
          <w:sz w:val="24"/>
        </w:rPr>
        <w:t xml:space="preserve">екоративно-прикладное </w:t>
      </w:r>
      <w:r>
        <w:rPr>
          <w:spacing w:val="-2"/>
          <w:sz w:val="24"/>
        </w:rPr>
        <w:t>искусство";</w:t>
      </w:r>
    </w:p>
    <w:p w:rsidR="007470D6" w:rsidRDefault="00AE666F">
      <w:pPr>
        <w:pStyle w:val="a4"/>
        <w:numPr>
          <w:ilvl w:val="0"/>
          <w:numId w:val="1"/>
        </w:numPr>
        <w:tabs>
          <w:tab w:val="left" w:pos="1001"/>
        </w:tabs>
        <w:ind w:left="1001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 xml:space="preserve">ласс </w:t>
      </w:r>
      <w:r>
        <w:rPr>
          <w:sz w:val="24"/>
        </w:rPr>
        <w:t>Модуль</w:t>
      </w:r>
      <w:proofErr w:type="gramStart"/>
      <w:r>
        <w:rPr>
          <w:sz w:val="24"/>
        </w:rPr>
        <w:t>"Ж</w:t>
      </w:r>
      <w:proofErr w:type="gramEnd"/>
      <w:r>
        <w:rPr>
          <w:sz w:val="24"/>
        </w:rPr>
        <w:t>ивопис</w:t>
      </w:r>
      <w:r>
        <w:rPr>
          <w:sz w:val="24"/>
        </w:rPr>
        <w:t xml:space="preserve">ь, </w:t>
      </w:r>
      <w:r>
        <w:rPr>
          <w:sz w:val="24"/>
        </w:rPr>
        <w:t xml:space="preserve">графика, </w:t>
      </w:r>
      <w:r>
        <w:rPr>
          <w:spacing w:val="-2"/>
          <w:sz w:val="24"/>
        </w:rPr>
        <w:t>скульптура";</w:t>
      </w:r>
    </w:p>
    <w:p w:rsidR="007470D6" w:rsidRDefault="00AE666F">
      <w:pPr>
        <w:pStyle w:val="a4"/>
        <w:numPr>
          <w:ilvl w:val="0"/>
          <w:numId w:val="1"/>
        </w:numPr>
        <w:tabs>
          <w:tab w:val="left" w:pos="1001"/>
        </w:tabs>
        <w:ind w:left="1001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 xml:space="preserve">ласс </w:t>
      </w:r>
      <w:r>
        <w:rPr>
          <w:sz w:val="24"/>
        </w:rPr>
        <w:t xml:space="preserve">Модуль "Архитектура </w:t>
      </w:r>
      <w:r>
        <w:rPr>
          <w:sz w:val="24"/>
        </w:rPr>
        <w:t xml:space="preserve">и </w:t>
      </w:r>
      <w:r>
        <w:rPr>
          <w:spacing w:val="-2"/>
          <w:sz w:val="24"/>
        </w:rPr>
        <w:t>дизайн".</w:t>
      </w:r>
    </w:p>
    <w:p w:rsidR="007470D6" w:rsidRDefault="00AE666F">
      <w:pPr>
        <w:pStyle w:val="a3"/>
        <w:ind w:right="108"/>
      </w:pPr>
      <w:r>
        <w:t>Основные формы учебной деятельности — практическая художественно- творческая деятельность, зрительское восприятие произведений искусства и эстетическое наблюдение окружающего мира. Важнейшими задачам</w:t>
      </w:r>
      <w:r>
        <w:t>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еѐ архи</w:t>
      </w:r>
      <w:r>
        <w:t>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470D6" w:rsidRPr="00AE666F" w:rsidRDefault="00AE666F">
      <w:pPr>
        <w:ind w:left="102" w:right="105" w:firstLine="719"/>
        <w:jc w:val="both"/>
        <w:rPr>
          <w:sz w:val="24"/>
          <w:szCs w:val="24"/>
        </w:rPr>
      </w:pPr>
      <w:r w:rsidRPr="00AE666F">
        <w:rPr>
          <w:sz w:val="24"/>
          <w:szCs w:val="24"/>
        </w:rPr>
        <w:t>Программа направлена на достижение основного результата образования — развитие личности обучающегося, его активной уче</w:t>
      </w:r>
      <w:r w:rsidRPr="00AE666F">
        <w:rPr>
          <w:sz w:val="24"/>
          <w:szCs w:val="24"/>
        </w:rPr>
        <w:t xml:space="preserve">бно-познавательной деятельности, творческого </w:t>
      </w:r>
      <w:r w:rsidRPr="00AE666F">
        <w:rPr>
          <w:sz w:val="24"/>
          <w:szCs w:val="24"/>
        </w:rPr>
        <w:t xml:space="preserve">развития </w:t>
      </w:r>
      <w:r w:rsidRPr="00AE666F">
        <w:rPr>
          <w:sz w:val="24"/>
          <w:szCs w:val="24"/>
        </w:rPr>
        <w:t xml:space="preserve">и формирования </w:t>
      </w:r>
      <w:r w:rsidRPr="00AE666F">
        <w:rPr>
          <w:sz w:val="24"/>
          <w:szCs w:val="24"/>
        </w:rPr>
        <w:t xml:space="preserve">готовности к саморазвитию и </w:t>
      </w:r>
      <w:r w:rsidRPr="00AE666F">
        <w:rPr>
          <w:sz w:val="24"/>
          <w:szCs w:val="24"/>
        </w:rPr>
        <w:t xml:space="preserve">непрерывному </w:t>
      </w:r>
      <w:r w:rsidRPr="00AE666F">
        <w:rPr>
          <w:sz w:val="24"/>
          <w:szCs w:val="24"/>
        </w:rPr>
        <w:t>образованию.</w:t>
      </w:r>
    </w:p>
    <w:p w:rsidR="007470D6" w:rsidRDefault="007470D6">
      <w:pPr>
        <w:jc w:val="both"/>
        <w:sectPr w:rsidR="007470D6">
          <w:type w:val="continuous"/>
          <w:pgSz w:w="11920" w:h="16850"/>
          <w:pgMar w:top="1060" w:right="740" w:bottom="280" w:left="1600" w:header="720" w:footer="720" w:gutter="0"/>
          <w:cols w:space="720"/>
        </w:sectPr>
      </w:pPr>
    </w:p>
    <w:p w:rsidR="007470D6" w:rsidRDefault="00AE666F">
      <w:pPr>
        <w:pStyle w:val="a3"/>
        <w:spacing w:before="66"/>
        <w:ind w:right="108"/>
      </w:pPr>
      <w:r>
        <w:lastRenderedPageBreak/>
        <w:t>Рабочая программа ориентирована на психолого-возрастные особенности развития детей 11— 15 лет, при этом содержание заняти</w:t>
      </w:r>
      <w:r>
        <w:t>й может быть адаптировано с учѐтом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7470D6" w:rsidRDefault="00AE666F">
      <w:pPr>
        <w:pStyle w:val="a3"/>
        <w:spacing w:before="1"/>
        <w:ind w:right="107"/>
      </w:pPr>
      <w:r>
        <w:t>Общее количество часов, отводимых на изучение предмета: 5 класс - 34 часа из расчета 1 час в н</w:t>
      </w:r>
      <w:r>
        <w:t>еделю; 6 класс - 34 часа из расчета 1 час в неделю; 7 класс - 34 часа из расчета 1 час в неделю;</w:t>
      </w:r>
    </w:p>
    <w:p w:rsidR="007470D6" w:rsidRDefault="00AE666F">
      <w:pPr>
        <w:pStyle w:val="a3"/>
        <w:ind w:right="107"/>
      </w:pPr>
      <w:proofErr w:type="gramStart"/>
      <w:r>
        <w:t>Рабочая</w:t>
      </w:r>
      <w:proofErr w:type="gramEnd"/>
      <w:r>
        <w:t xml:space="preserve">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</w:t>
      </w:r>
      <w:r>
        <w:t xml:space="preserve">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тематическое планирование, поурочное планирование, материально-техническое обеспечение. Срок реализации</w:t>
      </w:r>
      <w:r>
        <w:t xml:space="preserve"> программы 1 год.</w:t>
      </w:r>
    </w:p>
    <w:sectPr w:rsidR="007470D6" w:rsidSect="007470D6">
      <w:pgSz w:w="1192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04842"/>
    <w:multiLevelType w:val="hybridMultilevel"/>
    <w:tmpl w:val="2460FE76"/>
    <w:lvl w:ilvl="0" w:tplc="81541616">
      <w:start w:val="5"/>
      <w:numFmt w:val="decimal"/>
      <w:lvlText w:val="%1"/>
      <w:lvlJc w:val="left"/>
      <w:pPr>
        <w:ind w:left="100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66D260">
      <w:numFmt w:val="bullet"/>
      <w:lvlText w:val="•"/>
      <w:lvlJc w:val="left"/>
      <w:pPr>
        <w:ind w:left="1857" w:hanging="180"/>
      </w:pPr>
      <w:rPr>
        <w:rFonts w:hint="default"/>
        <w:lang w:val="ru-RU" w:eastAsia="en-US" w:bidi="ar-SA"/>
      </w:rPr>
    </w:lvl>
    <w:lvl w:ilvl="2" w:tplc="44665340">
      <w:numFmt w:val="bullet"/>
      <w:lvlText w:val="•"/>
      <w:lvlJc w:val="left"/>
      <w:pPr>
        <w:ind w:left="2714" w:hanging="180"/>
      </w:pPr>
      <w:rPr>
        <w:rFonts w:hint="default"/>
        <w:lang w:val="ru-RU" w:eastAsia="en-US" w:bidi="ar-SA"/>
      </w:rPr>
    </w:lvl>
    <w:lvl w:ilvl="3" w:tplc="22B6E41C">
      <w:numFmt w:val="bullet"/>
      <w:lvlText w:val="•"/>
      <w:lvlJc w:val="left"/>
      <w:pPr>
        <w:ind w:left="3571" w:hanging="180"/>
      </w:pPr>
      <w:rPr>
        <w:rFonts w:hint="default"/>
        <w:lang w:val="ru-RU" w:eastAsia="en-US" w:bidi="ar-SA"/>
      </w:rPr>
    </w:lvl>
    <w:lvl w:ilvl="4" w:tplc="CBA88736">
      <w:numFmt w:val="bullet"/>
      <w:lvlText w:val="•"/>
      <w:lvlJc w:val="left"/>
      <w:pPr>
        <w:ind w:left="4428" w:hanging="180"/>
      </w:pPr>
      <w:rPr>
        <w:rFonts w:hint="default"/>
        <w:lang w:val="ru-RU" w:eastAsia="en-US" w:bidi="ar-SA"/>
      </w:rPr>
    </w:lvl>
    <w:lvl w:ilvl="5" w:tplc="CD78224C">
      <w:numFmt w:val="bullet"/>
      <w:lvlText w:val="•"/>
      <w:lvlJc w:val="left"/>
      <w:pPr>
        <w:ind w:left="5285" w:hanging="180"/>
      </w:pPr>
      <w:rPr>
        <w:rFonts w:hint="default"/>
        <w:lang w:val="ru-RU" w:eastAsia="en-US" w:bidi="ar-SA"/>
      </w:rPr>
    </w:lvl>
    <w:lvl w:ilvl="6" w:tplc="2F0ADD20">
      <w:numFmt w:val="bullet"/>
      <w:lvlText w:val="•"/>
      <w:lvlJc w:val="left"/>
      <w:pPr>
        <w:ind w:left="6142" w:hanging="180"/>
      </w:pPr>
      <w:rPr>
        <w:rFonts w:hint="default"/>
        <w:lang w:val="ru-RU" w:eastAsia="en-US" w:bidi="ar-SA"/>
      </w:rPr>
    </w:lvl>
    <w:lvl w:ilvl="7" w:tplc="D6646CF4">
      <w:numFmt w:val="bullet"/>
      <w:lvlText w:val="•"/>
      <w:lvlJc w:val="left"/>
      <w:pPr>
        <w:ind w:left="6999" w:hanging="180"/>
      </w:pPr>
      <w:rPr>
        <w:rFonts w:hint="default"/>
        <w:lang w:val="ru-RU" w:eastAsia="en-US" w:bidi="ar-SA"/>
      </w:rPr>
    </w:lvl>
    <w:lvl w:ilvl="8" w:tplc="4190B8C6">
      <w:numFmt w:val="bullet"/>
      <w:lvlText w:val="•"/>
      <w:lvlJc w:val="left"/>
      <w:pPr>
        <w:ind w:left="7856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70D6"/>
    <w:rsid w:val="007470D6"/>
    <w:rsid w:val="00AE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70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0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70D6"/>
    <w:pPr>
      <w:ind w:left="102" w:firstLine="7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470D6"/>
    <w:pPr>
      <w:ind w:left="1001" w:hanging="180"/>
      <w:jc w:val="both"/>
    </w:pPr>
  </w:style>
  <w:style w:type="paragraph" w:customStyle="1" w:styleId="TableParagraph">
    <w:name w:val="Table Paragraph"/>
    <w:basedOn w:val="a"/>
    <w:uiPriority w:val="1"/>
    <w:qFormat/>
    <w:rsid w:val="007470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3522</Characters>
  <Application>Microsoft Office Word</Application>
  <DocSecurity>0</DocSecurity>
  <Lines>29</Lines>
  <Paragraphs>8</Paragraphs>
  <ScaleCrop>false</ScaleCrop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Гаврюша</cp:lastModifiedBy>
  <cp:revision>2</cp:revision>
  <dcterms:created xsi:type="dcterms:W3CDTF">2024-10-30T14:00:00Z</dcterms:created>
  <dcterms:modified xsi:type="dcterms:W3CDTF">2024-10-30T14:02:00Z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2016</vt:lpwstr>
  </property>
</Properties>
</file>